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 w:rsidR="00836AE7"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 w:rsidR="00836AE7" w:rsidRDefault="004B2939"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 w:rsidR="00836AE7"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 w:rsidR="00836AE7" w:rsidRDefault="004B2939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 w:rsidR="00836AE7" w:rsidRDefault="004B2939">
            <w:pPr>
              <w:spacing w:line="276" w:lineRule="auto"/>
              <w:rPr>
                <w:rFonts w:ascii="Garamond" w:eastAsia="宋体" w:hAnsi="Garamond"/>
              </w:rPr>
            </w:pPr>
            <w:proofErr w:type="gramStart"/>
            <w:r>
              <w:rPr>
                <w:rFonts w:ascii="Garamond" w:eastAsia="宋体" w:hAnsi="Garamond" w:hint="eastAsia"/>
              </w:rPr>
              <w:t>周洁红</w:t>
            </w:r>
            <w:proofErr w:type="gramEnd"/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 w:rsidR="00836AE7" w:rsidRDefault="004B2939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 w:rsidR="00836AE7" w:rsidRDefault="004B2939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 w:rsidR="00836AE7" w:rsidRDefault="00836AE7">
            <w:pPr>
              <w:spacing w:line="276" w:lineRule="auto"/>
              <w:rPr>
                <w:rFonts w:ascii="Garamond" w:eastAsia="宋体" w:hAnsi="Garamond"/>
              </w:rPr>
            </w:pPr>
          </w:p>
          <w:p w:rsidR="00836AE7" w:rsidRDefault="004B2939"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 w:rsidR="00836AE7">
        <w:tc>
          <w:tcPr>
            <w:tcW w:w="1129" w:type="dxa"/>
          </w:tcPr>
          <w:p w:rsidR="00836AE7" w:rsidRDefault="004B2939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 w:rsidR="00836AE7" w:rsidRDefault="004B2939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女</w:t>
            </w:r>
          </w:p>
        </w:tc>
        <w:tc>
          <w:tcPr>
            <w:tcW w:w="992" w:type="dxa"/>
          </w:tcPr>
          <w:p w:rsidR="00836AE7" w:rsidRDefault="004B2939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 w:rsidR="00836AE7" w:rsidRDefault="004B2939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食品质量安全与管理研究所</w:t>
            </w:r>
          </w:p>
        </w:tc>
        <w:tc>
          <w:tcPr>
            <w:tcW w:w="2073" w:type="dxa"/>
            <w:vMerge/>
          </w:tcPr>
          <w:p w:rsidR="00836AE7" w:rsidRDefault="00836AE7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836AE7">
        <w:tc>
          <w:tcPr>
            <w:tcW w:w="1129" w:type="dxa"/>
          </w:tcPr>
          <w:p w:rsidR="00836AE7" w:rsidRDefault="004B2939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 w:rsidR="00836AE7" w:rsidRDefault="004B2939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runzhou@zju.edu.cn</w:t>
            </w:r>
          </w:p>
        </w:tc>
        <w:tc>
          <w:tcPr>
            <w:tcW w:w="2073" w:type="dxa"/>
            <w:vMerge/>
          </w:tcPr>
          <w:p w:rsidR="00836AE7" w:rsidRDefault="00836AE7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836AE7">
        <w:tc>
          <w:tcPr>
            <w:tcW w:w="6217" w:type="dxa"/>
            <w:gridSpan w:val="4"/>
          </w:tcPr>
          <w:p w:rsidR="00836AE7" w:rsidRDefault="004B2939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person.zju.edu.cn/</w:t>
            </w:r>
          </w:p>
        </w:tc>
        <w:tc>
          <w:tcPr>
            <w:tcW w:w="2073" w:type="dxa"/>
            <w:vMerge/>
          </w:tcPr>
          <w:p w:rsidR="00836AE7" w:rsidRDefault="00836AE7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836AE7">
        <w:tc>
          <w:tcPr>
            <w:tcW w:w="8290" w:type="dxa"/>
            <w:gridSpan w:val="5"/>
          </w:tcPr>
          <w:p w:rsidR="00836AE7" w:rsidRDefault="004B2939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 w:rsidR="00836AE7"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836AE7" w:rsidRDefault="004B2939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食品</w:t>
            </w:r>
            <w:r>
              <w:rPr>
                <w:rFonts w:ascii="Garamond" w:eastAsia="宋体" w:hAnsi="Garamond" w:hint="eastAsia"/>
                <w:b/>
                <w:bCs/>
              </w:rPr>
              <w:t>安全</w:t>
            </w:r>
          </w:p>
        </w:tc>
      </w:tr>
      <w:tr w:rsidR="00836AE7">
        <w:trPr>
          <w:trHeight w:val="848"/>
        </w:trPr>
        <w:tc>
          <w:tcPr>
            <w:tcW w:w="8290" w:type="dxa"/>
            <w:gridSpan w:val="5"/>
          </w:tcPr>
          <w:p w:rsidR="00836AE7" w:rsidRDefault="004B2939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目前承担课题：</w:t>
            </w:r>
            <w:r>
              <w:rPr>
                <w:rFonts w:ascii="Garamond" w:eastAsia="宋体" w:hAnsi="Garamond" w:hint="eastAsia"/>
              </w:rPr>
              <w:t>食品安全</w:t>
            </w:r>
            <w:r w:rsidR="0071159C">
              <w:rPr>
                <w:rFonts w:ascii="Garamond" w:eastAsia="宋体" w:hAnsi="Garamond" w:hint="eastAsia"/>
              </w:rPr>
              <w:t>（</w:t>
            </w:r>
            <w:r w:rsidR="0071159C">
              <w:rPr>
                <w:rFonts w:ascii="Garamond" w:eastAsia="宋体" w:hAnsi="Garamond" w:hint="eastAsia"/>
              </w:rPr>
              <w:t>智慧</w:t>
            </w:r>
            <w:r w:rsidR="0071159C">
              <w:rPr>
                <w:rFonts w:ascii="Garamond" w:eastAsia="宋体" w:hAnsi="Garamond" w:hint="eastAsia"/>
              </w:rPr>
              <w:t>）</w:t>
            </w:r>
            <w:r>
              <w:rPr>
                <w:rFonts w:ascii="Garamond" w:eastAsia="宋体" w:hAnsi="Garamond" w:hint="eastAsia"/>
              </w:rPr>
              <w:t>监管问题研究；食品质量安全助推高质量产业发展。</w:t>
            </w:r>
          </w:p>
        </w:tc>
      </w:tr>
      <w:tr w:rsidR="00836AE7"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836AE7" w:rsidRDefault="004B2939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 w:rsidR="0071159C">
              <w:rPr>
                <w:rFonts w:ascii="Garamond" w:eastAsia="宋体" w:hAnsi="Garamond" w:hint="eastAsia"/>
                <w:b/>
                <w:bCs/>
              </w:rPr>
              <w:t>农业品牌建设与产业发展</w:t>
            </w:r>
          </w:p>
        </w:tc>
      </w:tr>
      <w:tr w:rsidR="00836AE7">
        <w:trPr>
          <w:trHeight w:val="844"/>
        </w:trPr>
        <w:tc>
          <w:tcPr>
            <w:tcW w:w="8290" w:type="dxa"/>
            <w:gridSpan w:val="5"/>
          </w:tcPr>
          <w:p w:rsidR="00836AE7" w:rsidRDefault="0071159C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农村产业发展</w:t>
            </w:r>
            <w:r>
              <w:rPr>
                <w:rFonts w:ascii="Garamond" w:eastAsia="宋体" w:hAnsi="Garamond" w:hint="eastAsia"/>
              </w:rPr>
              <w:t>、农产品营销</w:t>
            </w:r>
            <w:r w:rsidR="004B2939">
              <w:rPr>
                <w:rFonts w:ascii="Garamond" w:eastAsia="宋体" w:hAnsi="Garamond" w:hint="eastAsia"/>
              </w:rPr>
              <w:t>；农产品</w:t>
            </w:r>
            <w:r>
              <w:rPr>
                <w:rFonts w:ascii="Garamond" w:eastAsia="宋体" w:hAnsi="Garamond" w:hint="eastAsia"/>
              </w:rPr>
              <w:t>品牌与</w:t>
            </w:r>
            <w:r w:rsidR="004B2939">
              <w:rPr>
                <w:rFonts w:ascii="Garamond" w:eastAsia="宋体" w:hAnsi="Garamond" w:hint="eastAsia"/>
              </w:rPr>
              <w:t>供应链管理；</w:t>
            </w:r>
            <w:r>
              <w:rPr>
                <w:rFonts w:ascii="Garamond" w:eastAsia="宋体" w:hAnsi="Garamond" w:hint="eastAsia"/>
              </w:rPr>
              <w:t>农产品市场开拓</w:t>
            </w:r>
          </w:p>
        </w:tc>
      </w:tr>
      <w:tr w:rsidR="00836AE7"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836AE7" w:rsidRDefault="004B2939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 w:rsidR="0071159C">
              <w:rPr>
                <w:rFonts w:ascii="Garamond" w:eastAsia="宋体" w:hAnsi="Garamond" w:hint="eastAsia"/>
                <w:b/>
                <w:bCs/>
              </w:rPr>
              <w:t>农业经济与管理</w:t>
            </w:r>
            <w:r w:rsidR="0071159C">
              <w:rPr>
                <w:rFonts w:ascii="Garamond" w:eastAsia="宋体" w:hAnsi="Garamond"/>
                <w:b/>
                <w:bCs/>
              </w:rPr>
              <w:t xml:space="preserve"> </w:t>
            </w:r>
          </w:p>
        </w:tc>
      </w:tr>
      <w:tr w:rsidR="00836AE7">
        <w:trPr>
          <w:trHeight w:val="700"/>
        </w:trPr>
        <w:tc>
          <w:tcPr>
            <w:tcW w:w="8290" w:type="dxa"/>
            <w:gridSpan w:val="5"/>
          </w:tcPr>
          <w:p w:rsidR="00836AE7" w:rsidRDefault="0071159C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农村公共管理</w:t>
            </w:r>
            <w:r>
              <w:rPr>
                <w:rFonts w:ascii="Garamond" w:eastAsia="宋体" w:hAnsi="Garamond" w:hint="eastAsia"/>
                <w:b/>
                <w:bCs/>
              </w:rPr>
              <w:t>、区域发展</w:t>
            </w:r>
            <w:bookmarkStart w:id="0" w:name="_GoBack"/>
            <w:bookmarkEnd w:id="0"/>
          </w:p>
        </w:tc>
      </w:tr>
      <w:tr w:rsidR="00836AE7">
        <w:trPr>
          <w:trHeight w:val="555"/>
        </w:trPr>
        <w:tc>
          <w:tcPr>
            <w:tcW w:w="8290" w:type="dxa"/>
            <w:gridSpan w:val="5"/>
          </w:tcPr>
          <w:p w:rsidR="00836AE7" w:rsidRDefault="004B2939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 w:rsidR="00836AE7"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 w:rsidR="00836AE7" w:rsidRDefault="004B2939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能处理好工学矛盾、责任心强、本职工作能力强</w:t>
            </w:r>
          </w:p>
        </w:tc>
      </w:tr>
      <w:tr w:rsidR="00836AE7"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 w:rsidR="00836AE7" w:rsidRDefault="00836AE7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 w:rsidR="00836AE7" w:rsidRDefault="004B2939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 w:rsidR="00836AE7" w:rsidRDefault="004B2939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 w:rsidR="00836AE7" w:rsidRDefault="00836AE7">
      <w:pPr>
        <w:rPr>
          <w:rFonts w:ascii="Garamond" w:eastAsia="宋体" w:hAnsi="Garamond"/>
        </w:rPr>
      </w:pPr>
    </w:p>
    <w:sectPr w:rsidR="00836AE7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939" w:rsidRDefault="004B2939">
      <w:r>
        <w:separator/>
      </w:r>
    </w:p>
  </w:endnote>
  <w:endnote w:type="continuationSeparator" w:id="0">
    <w:p w:rsidR="004B2939" w:rsidRDefault="004B2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939" w:rsidRDefault="004B2939">
      <w:r>
        <w:separator/>
      </w:r>
    </w:p>
  </w:footnote>
  <w:footnote w:type="continuationSeparator" w:id="0">
    <w:p w:rsidR="004B2939" w:rsidRDefault="004B2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AE7"/>
    <w:rsid w:val="004B2939"/>
    <w:rsid w:val="0071159C"/>
    <w:rsid w:val="0083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898045"/>
  <w15:chartTrackingRefBased/>
  <w15:docId w15:val="{1EF281E0-81B8-8E4A-B3BE-C6722DB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52</Words>
  <Characters>300</Characters>
  <Application>Microsoft Office Word</Application>
  <DocSecurity>0</DocSecurity>
  <Lines>2</Lines>
  <Paragraphs>1</Paragraphs>
  <ScaleCrop>false</ScaleCrop>
  <Company>ZJU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ZJU</cp:lastModifiedBy>
  <cp:revision>30</cp:revision>
  <dcterms:created xsi:type="dcterms:W3CDTF">2019-10-12T01:50:00Z</dcterms:created>
  <dcterms:modified xsi:type="dcterms:W3CDTF">2023-04-11T08:50:00Z</dcterms:modified>
</cp:coreProperties>
</file>