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周萍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信息资源管理研究所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p</w:t>
            </w:r>
            <w:r>
              <w:rPr>
                <w:rFonts w:ascii="Garamond" w:eastAsia="宋体" w:hAnsi="Garamond"/>
              </w:rPr>
              <w:t>ingzhou@zju.edu.cn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/>
              </w:rPr>
              <w:t>个</w:t>
            </w:r>
            <w:proofErr w:type="gramEnd"/>
            <w:r>
              <w:rPr>
                <w:rFonts w:ascii="Garamond" w:eastAsia="宋体" w:hAnsi="Garamond"/>
              </w:rPr>
              <w:t>人主</w:t>
            </w:r>
            <w:hyperlink r:id="rId7" w:anchor="0" w:history="1">
              <w:r>
                <w:rPr>
                  <w:rStyle w:val="a9"/>
                </w:rPr>
                <w:t>https://person.zju.edu.cn/pingzhou#0</w:t>
              </w:r>
            </w:hyperlink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  <w:r>
              <w:rPr>
                <w:rFonts w:ascii="Garamond" w:eastAsia="宋体" w:hAnsi="Garamond" w:hint="eastAsia"/>
                <w:b/>
                <w:bCs/>
              </w:rPr>
              <w:t>（必填</w:t>
            </w:r>
            <w:bookmarkStart w:id="0" w:name="_GoBack"/>
            <w:bookmarkEnd w:id="0"/>
            <w:r>
              <w:rPr>
                <w:rFonts w:ascii="Garamond" w:eastAsia="宋体" w:hAnsi="Garamond" w:hint="eastAsia"/>
                <w:b/>
                <w:bCs/>
              </w:rPr>
              <w:t>）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Times New Roman" w:hAnsi="Times New Roman" w:cs="Times New Roman"/>
                <w:color w:val="4A4A4A"/>
                <w:shd w:val="clear" w:color="auto" w:fill="FFFFFF"/>
              </w:rPr>
              <w:t>主要研究</w:t>
            </w:r>
            <w:r>
              <w:rPr>
                <w:rFonts w:ascii="Times New Roman" w:hAnsi="Times New Roman" w:cs="Times New Roman" w:hint="eastAsia"/>
                <w:color w:val="4A4A4A"/>
                <w:shd w:val="clear" w:color="auto" w:fill="FFFFFF"/>
              </w:rPr>
              <w:t>方向：</w:t>
            </w:r>
            <w:r>
              <w:rPr>
                <w:rFonts w:ascii="Times New Roman" w:hAnsi="Times New Roman" w:cs="Times New Roman"/>
                <w:color w:val="4A4A4A"/>
                <w:shd w:val="clear" w:color="auto" w:fill="FFFFFF"/>
              </w:rPr>
              <w:t>科技评价、科学计量学、科技政策与管理等相关研究。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rson.zju.edu.cn/pingzho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ZJU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</cp:revision>
  <dcterms:created xsi:type="dcterms:W3CDTF">2019-11-04T09:56:00Z</dcterms:created>
  <dcterms:modified xsi:type="dcterms:W3CDTF">2023-04-10T07:18:00Z</dcterms:modified>
</cp:coreProperties>
</file>