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曹正汉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caozhenghan@zju.edu.cn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地方政府的回应性研究</w:t>
            </w:r>
          </w:p>
        </w:tc>
        <w:bookmarkStart w:id="0" w:name="_GoBack"/>
        <w:bookmarkEnd w:id="0"/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：地方政府的信息收集方式</w:t>
            </w:r>
            <w:r>
              <w:rPr>
                <w:rFonts w:ascii="宋体" w:eastAsia="宋体" w:hAnsi="宋体" w:hint="eastAsia"/>
              </w:rPr>
              <w:t>、民众表达诉求的方式、抗争方式、地方政府的回应方式、压制方式等方面的研究。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地方人大研究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：地方人大的组织结构</w:t>
            </w:r>
            <w:r>
              <w:rPr>
                <w:rFonts w:ascii="宋体" w:eastAsia="宋体" w:hAnsi="宋体" w:hint="eastAsia"/>
              </w:rPr>
              <w:t>、领导体制、运作方式、实际功能，以及地方人大与地方行政的关系等研究。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地方领导人的来源和升迁研究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在长时段内（比如最近</w:t>
            </w:r>
            <w:r>
              <w:rPr>
                <w:rFonts w:ascii="Garamond" w:eastAsia="宋体" w:hAnsi="Garamond" w:hint="eastAsia"/>
              </w:rPr>
              <w:t>30</w:t>
            </w:r>
            <w:r>
              <w:rPr>
                <w:rFonts w:ascii="Garamond" w:eastAsia="宋体" w:hAnsi="Garamond" w:hint="eastAsia"/>
              </w:rPr>
              <w:t>年），考察一个地区（县</w:t>
            </w:r>
            <w:r>
              <w:rPr>
                <w:rFonts w:ascii="宋体" w:eastAsia="宋体" w:hAnsi="宋体" w:hint="eastAsia"/>
              </w:rPr>
              <w:t>、</w:t>
            </w:r>
            <w:r>
              <w:rPr>
                <w:rFonts w:ascii="Garamond" w:eastAsia="宋体" w:hAnsi="Garamond" w:hint="eastAsia"/>
              </w:rPr>
              <w:t>市</w:t>
            </w:r>
            <w:r>
              <w:rPr>
                <w:rFonts w:ascii="宋体" w:eastAsia="宋体" w:hAnsi="宋体" w:hint="eastAsia"/>
              </w:rPr>
              <w:t>、或</w:t>
            </w:r>
            <w:r>
              <w:rPr>
                <w:rFonts w:ascii="Garamond" w:eastAsia="宋体" w:hAnsi="Garamond" w:hint="eastAsia"/>
              </w:rPr>
              <w:t>区）的领导人的来源</w:t>
            </w:r>
            <w:r>
              <w:rPr>
                <w:rFonts w:ascii="宋体" w:eastAsia="宋体" w:hAnsi="宋体" w:hint="eastAsia"/>
              </w:rPr>
              <w:t>、</w:t>
            </w:r>
            <w:r>
              <w:rPr>
                <w:rFonts w:ascii="Garamond" w:eastAsia="宋体" w:hAnsi="Garamond" w:hint="eastAsia"/>
              </w:rPr>
              <w:t>任免</w:t>
            </w:r>
            <w:r>
              <w:rPr>
                <w:rFonts w:ascii="宋体" w:eastAsia="宋体" w:hAnsi="宋体" w:hint="eastAsia"/>
              </w:rPr>
              <w:t>、</w:t>
            </w:r>
            <w:r>
              <w:rPr>
                <w:rFonts w:ascii="Garamond" w:eastAsia="宋体" w:hAnsi="Garamond" w:hint="eastAsia"/>
              </w:rPr>
              <w:t>升迁等情况，从中发现特征</w:t>
            </w:r>
            <w:r>
              <w:rPr>
                <w:rFonts w:ascii="宋体" w:eastAsia="宋体" w:hAnsi="宋体" w:hint="eastAsia"/>
              </w:rPr>
              <w:t>或</w:t>
            </w:r>
            <w:r>
              <w:rPr>
                <w:rFonts w:ascii="Garamond" w:eastAsia="宋体" w:hAnsi="Garamond" w:hint="eastAsia"/>
              </w:rPr>
              <w:t>变化</w:t>
            </w:r>
            <w:r>
              <w:rPr>
                <w:rFonts w:ascii="宋体" w:eastAsia="宋体" w:hAnsi="宋体" w:hint="eastAsia"/>
              </w:rPr>
              <w:t>等。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认真完成毕业论文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</Words>
  <Characters>361</Characters>
  <Application>Microsoft Office Word</Application>
  <DocSecurity>0</DocSecurity>
  <Lines>3</Lines>
  <Paragraphs>1</Paragraphs>
  <ScaleCrop>false</ScaleCrop>
  <Company>ZJU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30</cp:revision>
  <dcterms:created xsi:type="dcterms:W3CDTF">2019-10-12T01:50:00Z</dcterms:created>
  <dcterms:modified xsi:type="dcterms:W3CDTF">2023-04-10T06:47:00Z</dcterms:modified>
</cp:coreProperties>
</file>