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2026F9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:rsidR="002026F9" w:rsidRDefault="009C75F2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2026F9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:rsidR="002026F9" w:rsidRDefault="009C75F2" w:rsidP="006A29FB">
            <w:pPr>
              <w:spacing w:line="480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:rsidR="002026F9" w:rsidRDefault="009C75F2" w:rsidP="006A29FB">
            <w:pPr>
              <w:spacing w:line="480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张翔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:rsidR="002026F9" w:rsidRDefault="009C75F2" w:rsidP="006A29FB">
            <w:pPr>
              <w:spacing w:line="480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:rsidR="002026F9" w:rsidRDefault="009C75F2" w:rsidP="006A29FB">
            <w:pPr>
              <w:spacing w:line="480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:rsidR="002026F9" w:rsidRDefault="002026F9">
            <w:pPr>
              <w:spacing w:line="276" w:lineRule="auto"/>
              <w:rPr>
                <w:rFonts w:ascii="Garamond" w:eastAsia="宋体" w:hAnsi="Garamond"/>
              </w:rPr>
            </w:pPr>
          </w:p>
          <w:p w:rsidR="002026F9" w:rsidRDefault="009C75F2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  <w:p w:rsidR="006A29FB" w:rsidRDefault="006A29FB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</w:p>
          <w:p w:rsidR="006A29FB" w:rsidRDefault="006A29FB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</w:p>
          <w:p w:rsidR="006A29FB" w:rsidRDefault="006A29FB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</w:p>
          <w:p w:rsidR="006A29FB" w:rsidRDefault="006A29FB">
            <w:pPr>
              <w:spacing w:line="276" w:lineRule="auto"/>
              <w:ind w:firstLineChars="100" w:firstLine="210"/>
              <w:rPr>
                <w:rFonts w:ascii="Garamond" w:eastAsia="宋体" w:hAnsi="Garamond" w:hint="eastAsia"/>
              </w:rPr>
            </w:pPr>
          </w:p>
        </w:tc>
      </w:tr>
      <w:tr w:rsidR="002026F9">
        <w:tc>
          <w:tcPr>
            <w:tcW w:w="1129" w:type="dxa"/>
          </w:tcPr>
          <w:p w:rsidR="002026F9" w:rsidRDefault="009C75F2" w:rsidP="006A29FB">
            <w:pPr>
              <w:spacing w:line="480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:rsidR="002026F9" w:rsidRDefault="009C75F2" w:rsidP="006A29FB">
            <w:pPr>
              <w:spacing w:line="480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:rsidR="002026F9" w:rsidRDefault="009C75F2" w:rsidP="006A29FB">
            <w:pPr>
              <w:spacing w:line="480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:rsidR="002026F9" w:rsidRDefault="009C75F2" w:rsidP="006A29FB">
            <w:pPr>
              <w:spacing w:line="480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劳动保障与风险管理研究所</w:t>
            </w:r>
          </w:p>
        </w:tc>
        <w:tc>
          <w:tcPr>
            <w:tcW w:w="2073" w:type="dxa"/>
            <w:vMerge/>
          </w:tcPr>
          <w:p w:rsidR="002026F9" w:rsidRDefault="002026F9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2026F9">
        <w:tc>
          <w:tcPr>
            <w:tcW w:w="1129" w:type="dxa"/>
          </w:tcPr>
          <w:p w:rsidR="002026F9" w:rsidRDefault="009C75F2" w:rsidP="006A29FB">
            <w:pPr>
              <w:spacing w:line="480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:rsidR="002026F9" w:rsidRDefault="009C75F2" w:rsidP="006A29FB">
            <w:pPr>
              <w:spacing w:line="480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xiangzhang@zju.edu.cn</w:t>
            </w:r>
          </w:p>
        </w:tc>
        <w:tc>
          <w:tcPr>
            <w:tcW w:w="2073" w:type="dxa"/>
            <w:vMerge/>
          </w:tcPr>
          <w:p w:rsidR="002026F9" w:rsidRDefault="002026F9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2026F9">
        <w:tc>
          <w:tcPr>
            <w:tcW w:w="6217" w:type="dxa"/>
            <w:gridSpan w:val="4"/>
          </w:tcPr>
          <w:p w:rsidR="002026F9" w:rsidRDefault="009C75F2" w:rsidP="006A29FB">
            <w:pPr>
              <w:spacing w:line="480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https://person.zju.edu.cn/999999999</w:t>
            </w:r>
          </w:p>
        </w:tc>
        <w:tc>
          <w:tcPr>
            <w:tcW w:w="2073" w:type="dxa"/>
            <w:vMerge/>
          </w:tcPr>
          <w:p w:rsidR="002026F9" w:rsidRDefault="002026F9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2026F9">
        <w:tc>
          <w:tcPr>
            <w:tcW w:w="8290" w:type="dxa"/>
            <w:gridSpan w:val="5"/>
          </w:tcPr>
          <w:p w:rsidR="002026F9" w:rsidRDefault="009C75F2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2026F9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2026F9" w:rsidRDefault="009C75F2" w:rsidP="00835F44">
            <w:pPr>
              <w:spacing w:before="240"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1C39E5">
              <w:rPr>
                <w:rFonts w:ascii="Garamond" w:eastAsia="宋体" w:hAnsi="Garamond" w:hint="eastAsia"/>
                <w:b/>
                <w:bCs/>
              </w:rPr>
              <w:t>社会养老保险的基金可持续性、收入再分配效应等议题</w:t>
            </w:r>
          </w:p>
        </w:tc>
      </w:tr>
      <w:tr w:rsidR="002026F9">
        <w:trPr>
          <w:trHeight w:val="848"/>
        </w:trPr>
        <w:tc>
          <w:tcPr>
            <w:tcW w:w="8290" w:type="dxa"/>
            <w:gridSpan w:val="5"/>
          </w:tcPr>
          <w:p w:rsidR="002026F9" w:rsidRDefault="009C75F2" w:rsidP="00835F44">
            <w:pPr>
              <w:spacing w:before="240" w:after="24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 xml:space="preserve">  </w:t>
            </w:r>
            <w:r w:rsidR="001C39E5">
              <w:rPr>
                <w:rFonts w:ascii="Garamond" w:eastAsia="宋体" w:hAnsi="Garamond" w:hint="eastAsia"/>
              </w:rPr>
              <w:t>社会养老保险的基金收支政策变化对基金可持续性影响</w:t>
            </w:r>
            <w:r w:rsidR="00835F44">
              <w:rPr>
                <w:rFonts w:ascii="Garamond" w:eastAsia="宋体" w:hAnsi="Garamond" w:hint="eastAsia"/>
              </w:rPr>
              <w:t>、</w:t>
            </w:r>
            <w:r w:rsidR="001C39E5">
              <w:rPr>
                <w:rFonts w:ascii="Garamond" w:eastAsia="宋体" w:hAnsi="Garamond" w:hint="eastAsia"/>
              </w:rPr>
              <w:t>社会养老保险</w:t>
            </w:r>
            <w:r>
              <w:rPr>
                <w:rFonts w:ascii="Garamond" w:eastAsia="宋体" w:hAnsi="Garamond" w:hint="eastAsia"/>
              </w:rPr>
              <w:t>的</w:t>
            </w:r>
            <w:r>
              <w:rPr>
                <w:rFonts w:ascii="Garamond" w:eastAsia="宋体" w:hAnsi="Garamond" w:hint="eastAsia"/>
              </w:rPr>
              <w:t>收入再分配效应</w:t>
            </w:r>
            <w:r w:rsidR="001C39E5">
              <w:rPr>
                <w:rFonts w:ascii="Garamond" w:eastAsia="宋体" w:hAnsi="Garamond" w:hint="eastAsia"/>
              </w:rPr>
              <w:t>等方面的定量研究，欢迎在人社、财政等</w:t>
            </w:r>
            <w:r w:rsidR="00835F44">
              <w:rPr>
                <w:rFonts w:ascii="Garamond" w:eastAsia="宋体" w:hAnsi="Garamond" w:hint="eastAsia"/>
              </w:rPr>
              <w:t>相关</w:t>
            </w:r>
            <w:r w:rsidR="001C39E5">
              <w:rPr>
                <w:rFonts w:ascii="Garamond" w:eastAsia="宋体" w:hAnsi="Garamond" w:hint="eastAsia"/>
              </w:rPr>
              <w:t>部门工作的同学咨询联系</w:t>
            </w:r>
            <w:r>
              <w:rPr>
                <w:rFonts w:ascii="Garamond" w:eastAsia="宋体" w:hAnsi="Garamond" w:hint="eastAsia"/>
              </w:rPr>
              <w:t>。</w:t>
            </w:r>
          </w:p>
        </w:tc>
      </w:tr>
      <w:tr w:rsidR="002026F9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2026F9" w:rsidRDefault="009C75F2" w:rsidP="00835F44">
            <w:pPr>
              <w:spacing w:before="240"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 w:rsidR="001C39E5">
              <w:rPr>
                <w:rFonts w:ascii="Garamond" w:eastAsia="宋体" w:hAnsi="Garamond" w:hint="eastAsia"/>
                <w:b/>
                <w:bCs/>
              </w:rPr>
              <w:t>社会救助的人群瞄准、政策执行、福利依赖等议题</w:t>
            </w:r>
          </w:p>
        </w:tc>
      </w:tr>
      <w:tr w:rsidR="002026F9">
        <w:trPr>
          <w:trHeight w:val="844"/>
        </w:trPr>
        <w:tc>
          <w:tcPr>
            <w:tcW w:w="8290" w:type="dxa"/>
            <w:gridSpan w:val="5"/>
          </w:tcPr>
          <w:p w:rsidR="002026F9" w:rsidRDefault="009C75F2" w:rsidP="00835F44">
            <w:pPr>
              <w:spacing w:before="240" w:after="24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 xml:space="preserve">  </w:t>
            </w:r>
            <w:r w:rsidR="001C39E5">
              <w:rPr>
                <w:rFonts w:ascii="Garamond" w:eastAsia="宋体" w:hAnsi="Garamond" w:hint="eastAsia"/>
              </w:rPr>
              <w:t>社会救助如何运用“大数据</w:t>
            </w:r>
            <w:r w:rsidR="001C39E5">
              <w:rPr>
                <w:rFonts w:ascii="Garamond" w:eastAsia="宋体" w:hAnsi="Garamond" w:hint="eastAsia"/>
              </w:rPr>
              <w:t>+</w:t>
            </w:r>
            <w:r w:rsidR="001C39E5">
              <w:rPr>
                <w:rFonts w:ascii="Garamond" w:eastAsia="宋体" w:hAnsi="Garamond" w:hint="eastAsia"/>
              </w:rPr>
              <w:t>铁脚板”提高瞄准精度、社会救助政策执行对救助效果的影响</w:t>
            </w:r>
            <w:r>
              <w:rPr>
                <w:rFonts w:ascii="Garamond" w:eastAsia="宋体" w:hAnsi="Garamond" w:hint="eastAsia"/>
              </w:rPr>
              <w:t>、</w:t>
            </w:r>
            <w:r w:rsidR="001C39E5">
              <w:rPr>
                <w:rFonts w:ascii="Garamond" w:eastAsia="宋体" w:hAnsi="Garamond" w:hint="eastAsia"/>
              </w:rPr>
              <w:t>救助标准对救助对象劳动意愿</w:t>
            </w:r>
            <w:r>
              <w:rPr>
                <w:rFonts w:ascii="Garamond" w:eastAsia="宋体" w:hAnsi="Garamond" w:hint="eastAsia"/>
              </w:rPr>
              <w:t>的影响</w:t>
            </w:r>
            <w:r w:rsidR="001C39E5">
              <w:rPr>
                <w:rFonts w:ascii="Garamond" w:eastAsia="宋体" w:hAnsi="Garamond" w:hint="eastAsia"/>
              </w:rPr>
              <w:t>等方面的“定性</w:t>
            </w:r>
            <w:r w:rsidR="001C39E5">
              <w:rPr>
                <w:rFonts w:ascii="Garamond" w:eastAsia="宋体" w:hAnsi="Garamond" w:hint="eastAsia"/>
              </w:rPr>
              <w:t>+</w:t>
            </w:r>
            <w:r w:rsidR="001C39E5">
              <w:rPr>
                <w:rFonts w:ascii="Garamond" w:eastAsia="宋体" w:hAnsi="Garamond" w:hint="eastAsia"/>
              </w:rPr>
              <w:t>定量”研究，欢迎在民政、扶贫</w:t>
            </w:r>
            <w:r w:rsidR="00835F44">
              <w:rPr>
                <w:rFonts w:ascii="Garamond" w:eastAsia="宋体" w:hAnsi="Garamond" w:hint="eastAsia"/>
              </w:rPr>
              <w:t>等相关</w:t>
            </w:r>
            <w:r w:rsidR="001C39E5">
              <w:rPr>
                <w:rFonts w:ascii="Garamond" w:eastAsia="宋体" w:hAnsi="Garamond" w:hint="eastAsia"/>
              </w:rPr>
              <w:t>部门工作的同学咨询联系。</w:t>
            </w:r>
          </w:p>
        </w:tc>
      </w:tr>
      <w:tr w:rsidR="002026F9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2026F9" w:rsidRDefault="009C75F2" w:rsidP="00835F44">
            <w:pPr>
              <w:spacing w:before="240"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0B3402">
              <w:rPr>
                <w:rFonts w:ascii="Garamond" w:eastAsia="宋体" w:hAnsi="Garamond" w:hint="eastAsia"/>
                <w:b/>
                <w:bCs/>
              </w:rPr>
              <w:t>住房保障的互助功能、收入再分配功能评估等议题</w:t>
            </w:r>
          </w:p>
        </w:tc>
      </w:tr>
      <w:tr w:rsidR="002026F9">
        <w:trPr>
          <w:trHeight w:val="700"/>
        </w:trPr>
        <w:tc>
          <w:tcPr>
            <w:tcW w:w="8290" w:type="dxa"/>
            <w:gridSpan w:val="5"/>
          </w:tcPr>
          <w:p w:rsidR="002026F9" w:rsidRDefault="009C75F2" w:rsidP="00835F44">
            <w:pPr>
              <w:spacing w:before="240" w:after="24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 xml:space="preserve">  </w:t>
            </w:r>
            <w:r w:rsidR="000B3402">
              <w:rPr>
                <w:rFonts w:ascii="Garamond" w:eastAsia="宋体" w:hAnsi="Garamond" w:hint="eastAsia"/>
              </w:rPr>
              <w:t>住房公积金制度等住房保障制度的互助功能、收入再分配功能的定量实证研究，欢迎在住建、</w:t>
            </w:r>
            <w:r w:rsidR="006A29FB">
              <w:rPr>
                <w:rFonts w:ascii="Garamond" w:eastAsia="宋体" w:hAnsi="Garamond" w:hint="eastAsia"/>
              </w:rPr>
              <w:t>公积金管理部门工作的同学咨询联系</w:t>
            </w:r>
            <w:r>
              <w:rPr>
                <w:rFonts w:ascii="Garamond" w:eastAsia="宋体" w:hAnsi="Garamond" w:hint="eastAsia"/>
              </w:rPr>
              <w:t>。</w:t>
            </w:r>
          </w:p>
        </w:tc>
      </w:tr>
      <w:tr w:rsidR="002026F9">
        <w:trPr>
          <w:trHeight w:val="555"/>
        </w:trPr>
        <w:tc>
          <w:tcPr>
            <w:tcW w:w="8290" w:type="dxa"/>
            <w:gridSpan w:val="5"/>
          </w:tcPr>
          <w:p w:rsidR="002026F9" w:rsidRDefault="009C75F2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2026F9" w:rsidRPr="006A29FB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:rsidR="006A29FB" w:rsidRDefault="006A29FB" w:rsidP="006A29FB">
            <w:pPr>
              <w:ind w:firstLineChars="200" w:firstLine="420"/>
              <w:rPr>
                <w:rFonts w:ascii="Garamond" w:eastAsia="宋体" w:hAnsi="Garamond"/>
              </w:rPr>
            </w:pPr>
          </w:p>
          <w:p w:rsidR="002026F9" w:rsidRDefault="006A29FB" w:rsidP="00835F44">
            <w:pPr>
              <w:ind w:firstLineChars="200" w:firstLine="42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能够</w:t>
            </w:r>
            <w:r w:rsidR="009C75F2">
              <w:rPr>
                <w:rFonts w:ascii="Garamond" w:eastAsia="宋体" w:hAnsi="Garamond" w:hint="eastAsia"/>
              </w:rPr>
              <w:t>结合自己的工作实际</w:t>
            </w:r>
            <w:r>
              <w:rPr>
                <w:rFonts w:ascii="Garamond" w:eastAsia="宋体" w:hAnsi="Garamond" w:hint="eastAsia"/>
              </w:rPr>
              <w:t>和工作数据</w:t>
            </w:r>
            <w:r w:rsidR="009C75F2">
              <w:rPr>
                <w:rFonts w:ascii="Garamond" w:eastAsia="宋体" w:hAnsi="Garamond" w:hint="eastAsia"/>
              </w:rPr>
              <w:t>，</w:t>
            </w:r>
            <w:r>
              <w:rPr>
                <w:rFonts w:ascii="Garamond" w:eastAsia="宋体" w:hAnsi="Garamond" w:hint="eastAsia"/>
              </w:rPr>
              <w:t>在导师指导下独立</w:t>
            </w:r>
            <w:r w:rsidR="009C75F2">
              <w:rPr>
                <w:rFonts w:ascii="Garamond" w:eastAsia="宋体" w:hAnsi="Garamond" w:hint="eastAsia"/>
              </w:rPr>
              <w:t>完成</w:t>
            </w:r>
            <w:r>
              <w:rPr>
                <w:rFonts w:ascii="Garamond" w:eastAsia="宋体" w:hAnsi="Garamond" w:hint="eastAsia"/>
              </w:rPr>
              <w:t>论文选题、</w:t>
            </w:r>
            <w:r w:rsidR="009C75F2">
              <w:rPr>
                <w:rFonts w:ascii="Garamond" w:eastAsia="宋体" w:hAnsi="Garamond" w:hint="eastAsia"/>
              </w:rPr>
              <w:t>研究设计、数据收集</w:t>
            </w:r>
            <w:r w:rsidR="00835F44">
              <w:rPr>
                <w:rFonts w:ascii="Garamond" w:eastAsia="宋体" w:hAnsi="Garamond" w:hint="eastAsia"/>
              </w:rPr>
              <w:t>和分析及</w:t>
            </w:r>
            <w:bookmarkStart w:id="0" w:name="_GoBack"/>
            <w:bookmarkEnd w:id="0"/>
            <w:r w:rsidR="009C75F2">
              <w:rPr>
                <w:rFonts w:ascii="Garamond" w:eastAsia="宋体" w:hAnsi="Garamond" w:hint="eastAsia"/>
              </w:rPr>
              <w:t>论文写作。</w:t>
            </w:r>
          </w:p>
        </w:tc>
      </w:tr>
      <w:tr w:rsidR="002026F9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:rsidR="002026F9" w:rsidRDefault="002026F9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:rsidR="002026F9" w:rsidRDefault="009C75F2" w:rsidP="00835F44">
            <w:pPr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:rsidR="002026F9" w:rsidRDefault="009C75F2" w:rsidP="00835F44">
            <w:pPr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:rsidR="002026F9" w:rsidRDefault="002026F9">
      <w:pPr>
        <w:rPr>
          <w:rFonts w:ascii="Garamond" w:eastAsia="宋体" w:hAnsi="Garamond"/>
        </w:rPr>
      </w:pPr>
    </w:p>
    <w:sectPr w:rsidR="002026F9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5F2" w:rsidRDefault="009C75F2">
      <w:r>
        <w:separator/>
      </w:r>
    </w:p>
  </w:endnote>
  <w:endnote w:type="continuationSeparator" w:id="0">
    <w:p w:rsidR="009C75F2" w:rsidRDefault="009C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5F2" w:rsidRDefault="009C75F2">
      <w:r>
        <w:separator/>
      </w:r>
    </w:p>
  </w:footnote>
  <w:footnote w:type="continuationSeparator" w:id="0">
    <w:p w:rsidR="009C75F2" w:rsidRDefault="009C7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26F9"/>
    <w:rsid w:val="000B3402"/>
    <w:rsid w:val="001C39E5"/>
    <w:rsid w:val="002026F9"/>
    <w:rsid w:val="00254A5E"/>
    <w:rsid w:val="006A29FB"/>
    <w:rsid w:val="00835F44"/>
    <w:rsid w:val="009C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8CCFE5-3DC3-4E8A-9E45-D67358D1D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90</Words>
  <Characters>515</Characters>
  <Application>Microsoft Office Word</Application>
  <DocSecurity>0</DocSecurity>
  <Lines>4</Lines>
  <Paragraphs>1</Paragraphs>
  <ScaleCrop>false</ScaleCrop>
  <Company>ZJU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ibm</cp:lastModifiedBy>
  <cp:revision>34</cp:revision>
  <dcterms:created xsi:type="dcterms:W3CDTF">2019-10-12T01:50:00Z</dcterms:created>
  <dcterms:modified xsi:type="dcterms:W3CDTF">2023-04-11T09:38:00Z</dcterms:modified>
</cp:coreProperties>
</file>