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166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郎友兴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209675" cy="1209675"/>
                  <wp:effectExtent l="19050" t="0" r="9525" b="0"/>
                  <wp:docPr id="2" name="图片 0" descr="郎友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郎友兴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404" cy="1210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政治学研究所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ylang2002@hotmail.com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  <w:p>
            <w:pPr>
              <w:spacing w:line="240" w:lineRule="atLeast"/>
              <w:rPr>
                <w:rFonts w:ascii="Garamond" w:eastAsia="宋体" w:hAnsi="Garamond"/>
              </w:rPr>
            </w:pPr>
            <w:proofErr w:type="gramStart"/>
            <w:r>
              <w:rPr>
                <w:rFonts w:hint="eastAsia"/>
              </w:rPr>
              <w:t>郎友兴</w:t>
            </w:r>
            <w:proofErr w:type="gramEnd"/>
            <w:r>
              <w:rPr>
                <w:rFonts w:hint="eastAsia"/>
              </w:rPr>
              <w:t>，浙江大学公共管理学院教授、博士生导师，新加坡国立大学博士。现任浙江大学公共管理学院政治学系主任。</w:t>
            </w:r>
            <w:r>
              <w:rPr>
                <w:rFonts w:hint="eastAsia"/>
                <w:szCs w:val="21"/>
              </w:rPr>
              <w:t>主要研究领域：政治社会学、民主与民主化、中国农村选举、地方政治与治理、协商民主与中国的实践、社区研究</w:t>
            </w:r>
            <w:r>
              <w:rPr>
                <w:rFonts w:cs="宋体" w:hint="eastAsia"/>
                <w:szCs w:val="21"/>
              </w:rPr>
              <w:t>。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  <w:bookmarkStart w:id="0" w:name="_GoBack"/>
        <w:bookmarkEnd w:id="0"/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地方、基层治理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：特别是基于浙江等地的经验进行研究，从经验中寻找学术议题，并进行理论对话。重点关注社区治理、乡村社会治理，包括乡村振兴。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协商民主与中国经验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，基于中国尤其浙江基层协商民主的经验，提升中国的经验，同西方的协商民主理论进行对话。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地方政府的制度创新与改革的集成性问题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：浙江经验等观察与分析，探讨中国地方政府制度创新与扩散的现象。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一是要较强进行定量、定性研究的能力，有做实证研究的经验；二是有较好的外语水平；三是有理论训练与功底。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2620DF-F0DE-4FA9-9426-492D05D0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465</Characters>
  <Application>Microsoft Office Word</Application>
  <DocSecurity>0</DocSecurity>
  <Lines>3</Lines>
  <Paragraphs>1</Paragraphs>
  <ScaleCrop>false</ScaleCrop>
  <Company>ZJU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12</cp:revision>
  <dcterms:created xsi:type="dcterms:W3CDTF">2019-10-18T13:32:00Z</dcterms:created>
  <dcterms:modified xsi:type="dcterms:W3CDTF">2023-04-25T02:38:00Z</dcterms:modified>
</cp:coreProperties>
</file>