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1C27FB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1C27FB" w:rsidRDefault="001F557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1C27FB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1C27FB" w:rsidRDefault="001F55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李拓宇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1C27FB" w:rsidRDefault="001F557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 w:rsidRPr="0075217C">
              <w:rPr>
                <w:rFonts w:ascii="Garamond" w:eastAsia="宋体" w:hAnsi="Garamond"/>
              </w:rPr>
              <w:drawing>
                <wp:anchor distT="0" distB="0" distL="114300" distR="114300" simplePos="0" relativeHeight="251657216" behindDoc="0" locked="0" layoutInCell="1" allowOverlap="1" wp14:anchorId="0E68737C">
                  <wp:simplePos x="0" y="0"/>
                  <wp:positionH relativeFrom="column">
                    <wp:posOffset>-5865</wp:posOffset>
                  </wp:positionH>
                  <wp:positionV relativeFrom="paragraph">
                    <wp:posOffset>-21590</wp:posOffset>
                  </wp:positionV>
                  <wp:extent cx="761282" cy="961992"/>
                  <wp:effectExtent l="57150" t="19050" r="39370" b="67310"/>
                  <wp:wrapNone/>
                  <wp:docPr id="15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70" t="3005" r="11676" b="306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282" cy="961992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C27FB" w:rsidRDefault="001C27FB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</w:tc>
      </w:tr>
      <w:tr w:rsidR="001C27FB">
        <w:tc>
          <w:tcPr>
            <w:tcW w:w="1129" w:type="dxa"/>
          </w:tcPr>
          <w:p w:rsidR="001C27FB" w:rsidRDefault="001F55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1C27FB" w:rsidRDefault="001F557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教育经济与管理</w:t>
            </w:r>
          </w:p>
        </w:tc>
        <w:tc>
          <w:tcPr>
            <w:tcW w:w="2073" w:type="dxa"/>
            <w:vMerge/>
          </w:tcPr>
          <w:p w:rsidR="001C27FB" w:rsidRDefault="001C27F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C27FB">
        <w:tc>
          <w:tcPr>
            <w:tcW w:w="1129" w:type="dxa"/>
          </w:tcPr>
          <w:p w:rsidR="001C27FB" w:rsidRDefault="001F557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1C27FB" w:rsidRDefault="0075217C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Lty@zju.edu.cn</w:t>
            </w:r>
          </w:p>
        </w:tc>
        <w:tc>
          <w:tcPr>
            <w:tcW w:w="2073" w:type="dxa"/>
            <w:vMerge/>
          </w:tcPr>
          <w:p w:rsidR="001C27FB" w:rsidRDefault="001C27F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C27FB">
        <w:tc>
          <w:tcPr>
            <w:tcW w:w="6217" w:type="dxa"/>
            <w:gridSpan w:val="4"/>
          </w:tcPr>
          <w:p w:rsidR="001C27FB" w:rsidRDefault="001F5570"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r w:rsidR="0075217C" w:rsidRPr="0075217C">
              <w:rPr>
                <w:rFonts w:ascii="Garamond" w:eastAsia="宋体" w:hAnsi="Garamond"/>
                <w:b/>
              </w:rPr>
              <w:t>https://person.zju.edu.cn/lty</w:t>
            </w:r>
          </w:p>
        </w:tc>
        <w:tc>
          <w:tcPr>
            <w:tcW w:w="2073" w:type="dxa"/>
            <w:vMerge/>
          </w:tcPr>
          <w:p w:rsidR="001C27FB" w:rsidRDefault="001C27FB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1C27FB">
        <w:tc>
          <w:tcPr>
            <w:tcW w:w="8290" w:type="dxa"/>
            <w:gridSpan w:val="5"/>
          </w:tcPr>
          <w:p w:rsidR="001C27FB" w:rsidRDefault="001F557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1C27FB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C27FB" w:rsidRDefault="001F557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75217C" w:rsidRPr="0075217C">
              <w:rPr>
                <w:rFonts w:ascii="Garamond" w:eastAsia="宋体" w:hAnsi="Garamond" w:hint="eastAsia"/>
                <w:b/>
                <w:bCs/>
              </w:rPr>
              <w:t>科教创新管理</w:t>
            </w:r>
          </w:p>
        </w:tc>
      </w:tr>
      <w:tr w:rsidR="001C27FB">
        <w:trPr>
          <w:trHeight w:val="848"/>
        </w:trPr>
        <w:tc>
          <w:tcPr>
            <w:tcW w:w="8290" w:type="dxa"/>
            <w:gridSpan w:val="5"/>
          </w:tcPr>
          <w:p w:rsidR="001C27FB" w:rsidRDefault="001F557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75217C">
              <w:rPr>
                <w:rFonts w:ascii="Garamond" w:eastAsia="宋体" w:hAnsi="Garamond" w:hint="eastAsia"/>
              </w:rPr>
              <w:t>聚焦</w:t>
            </w:r>
            <w:r w:rsidR="0075217C" w:rsidRPr="0075217C">
              <w:rPr>
                <w:rFonts w:ascii="Garamond" w:eastAsia="宋体" w:hAnsi="Garamond" w:hint="eastAsia"/>
              </w:rPr>
              <w:t>科技创新和教育</w:t>
            </w:r>
            <w:r w:rsidR="0075217C">
              <w:rPr>
                <w:rFonts w:ascii="Garamond" w:eastAsia="宋体" w:hAnsi="Garamond" w:hint="eastAsia"/>
              </w:rPr>
              <w:t>改革过程中面临的瓶颈</w:t>
            </w:r>
            <w:r w:rsidR="0075217C" w:rsidRPr="0075217C">
              <w:rPr>
                <w:rFonts w:ascii="Garamond" w:eastAsia="宋体" w:hAnsi="Garamond" w:hint="eastAsia"/>
              </w:rPr>
              <w:t>挑战</w:t>
            </w:r>
            <w:r w:rsidR="0075217C">
              <w:rPr>
                <w:rFonts w:ascii="Garamond" w:eastAsia="宋体" w:hAnsi="Garamond" w:hint="eastAsia"/>
              </w:rPr>
              <w:t>和实践经验，立足中国情境，围绕</w:t>
            </w:r>
            <w:r w:rsidR="00330D64">
              <w:rPr>
                <w:rFonts w:ascii="Garamond" w:eastAsia="宋体" w:hAnsi="Garamond" w:hint="eastAsia"/>
              </w:rPr>
              <w:t>教育、科技、人才</w:t>
            </w:r>
            <w:r w:rsidR="0075217C">
              <w:rPr>
                <w:rFonts w:ascii="Garamond" w:eastAsia="宋体" w:hAnsi="Garamond" w:hint="eastAsia"/>
              </w:rPr>
              <w:t>一体化</w:t>
            </w:r>
            <w:r w:rsidR="00330D64">
              <w:rPr>
                <w:rFonts w:ascii="Garamond" w:eastAsia="宋体" w:hAnsi="Garamond" w:hint="eastAsia"/>
              </w:rPr>
              <w:t>设计相关主题开展研究工作。</w:t>
            </w:r>
          </w:p>
        </w:tc>
      </w:tr>
      <w:tr w:rsidR="001C27FB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C27FB" w:rsidRDefault="001F5570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75217C">
              <w:rPr>
                <w:rFonts w:ascii="Garamond" w:eastAsia="宋体" w:hAnsi="Garamond" w:hint="eastAsia"/>
                <w:b/>
                <w:bCs/>
              </w:rPr>
              <w:t>拔尖创新人才培养</w:t>
            </w:r>
          </w:p>
        </w:tc>
      </w:tr>
      <w:tr w:rsidR="001C27FB" w:rsidRPr="00330D64">
        <w:trPr>
          <w:trHeight w:val="844"/>
        </w:trPr>
        <w:tc>
          <w:tcPr>
            <w:tcW w:w="8290" w:type="dxa"/>
            <w:gridSpan w:val="5"/>
          </w:tcPr>
          <w:p w:rsidR="001C27FB" w:rsidRDefault="001F557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330D64">
              <w:rPr>
                <w:rFonts w:ascii="Garamond" w:eastAsia="宋体" w:hAnsi="Garamond" w:hint="eastAsia"/>
              </w:rPr>
              <w:t>立足四个面向，围绕“新工科”“新文科”“新农科”“新医科”等相关改革实践，探索不同领域</w:t>
            </w:r>
            <w:r w:rsidR="00330D64" w:rsidRPr="00330D64">
              <w:rPr>
                <w:rFonts w:ascii="Garamond" w:eastAsia="宋体" w:hAnsi="Garamond" w:hint="eastAsia"/>
              </w:rPr>
              <w:t>拔尖创新人才培养</w:t>
            </w:r>
            <w:r w:rsidR="00330D64">
              <w:rPr>
                <w:rFonts w:ascii="Garamond" w:eastAsia="宋体" w:hAnsi="Garamond" w:hint="eastAsia"/>
              </w:rPr>
              <w:t>的规律、机制、模式及其制度设计。</w:t>
            </w:r>
            <w:bookmarkStart w:id="0" w:name="_GoBack"/>
            <w:bookmarkEnd w:id="0"/>
          </w:p>
        </w:tc>
      </w:tr>
      <w:tr w:rsidR="001C27FB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1C27FB" w:rsidRDefault="001F557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75217C"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 w:rsidR="001C27FB">
        <w:trPr>
          <w:trHeight w:val="700"/>
        </w:trPr>
        <w:tc>
          <w:tcPr>
            <w:tcW w:w="8290" w:type="dxa"/>
            <w:gridSpan w:val="5"/>
          </w:tcPr>
          <w:p w:rsidR="001C27FB" w:rsidRDefault="001F557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</w:tc>
      </w:tr>
      <w:tr w:rsidR="001C27FB">
        <w:trPr>
          <w:trHeight w:val="555"/>
        </w:trPr>
        <w:tc>
          <w:tcPr>
            <w:tcW w:w="8290" w:type="dxa"/>
            <w:gridSpan w:val="5"/>
          </w:tcPr>
          <w:p w:rsidR="001C27FB" w:rsidRDefault="001F557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1C27FB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1C27FB" w:rsidRDefault="001C27FB">
            <w:pPr>
              <w:rPr>
                <w:rFonts w:ascii="Garamond" w:eastAsia="宋体" w:hAnsi="Garamond"/>
              </w:rPr>
            </w:pPr>
          </w:p>
          <w:p w:rsidR="001C27FB" w:rsidRDefault="001C27FB">
            <w:pPr>
              <w:rPr>
                <w:rFonts w:ascii="Garamond" w:eastAsia="宋体" w:hAnsi="Garamond"/>
              </w:rPr>
            </w:pPr>
          </w:p>
        </w:tc>
      </w:tr>
      <w:tr w:rsidR="001C27FB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1C27FB" w:rsidRDefault="001C27FB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1C27FB" w:rsidRDefault="001F557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6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1C27FB" w:rsidRDefault="001F557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1C27FB" w:rsidRDefault="001C27FB">
      <w:pPr>
        <w:rPr>
          <w:rFonts w:ascii="Garamond" w:eastAsia="宋体" w:hAnsi="Garamond"/>
        </w:rPr>
      </w:pPr>
    </w:p>
    <w:sectPr w:rsidR="001C27F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570" w:rsidRDefault="001F5570">
      <w:r>
        <w:separator/>
      </w:r>
    </w:p>
  </w:endnote>
  <w:endnote w:type="continuationSeparator" w:id="0">
    <w:p w:rsidR="001F5570" w:rsidRDefault="001F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570" w:rsidRDefault="001F5570">
      <w:r>
        <w:separator/>
      </w:r>
    </w:p>
  </w:footnote>
  <w:footnote w:type="continuationSeparator" w:id="0">
    <w:p w:rsidR="001F5570" w:rsidRDefault="001F5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7FB"/>
    <w:rsid w:val="001C27FB"/>
    <w:rsid w:val="001F5570"/>
    <w:rsid w:val="00330D64"/>
    <w:rsid w:val="0075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0141D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57</Words>
  <Characters>325</Characters>
  <Application>Microsoft Office Word</Application>
  <DocSecurity>0</DocSecurity>
  <Lines>2</Lines>
  <Paragraphs>1</Paragraphs>
  <ScaleCrop>false</ScaleCrop>
  <Company>ZJU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李拓</cp:lastModifiedBy>
  <cp:revision>32</cp:revision>
  <dcterms:created xsi:type="dcterms:W3CDTF">2019-10-12T01:50:00Z</dcterms:created>
  <dcterms:modified xsi:type="dcterms:W3CDTF">2023-06-30T07:07:00Z</dcterms:modified>
</cp:coreProperties>
</file>