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6"/>
        <w:gridCol w:w="1272"/>
        <w:gridCol w:w="989"/>
        <w:gridCol w:w="2807"/>
        <w:gridCol w:w="2106"/>
      </w:tblGrid>
      <w:tr w:rsidR="00FE683E" w14:paraId="49504D3B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0EED8692" w14:textId="77777777" w:rsidR="00FE683E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FE683E" w14:paraId="7920062E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28AFA122" w14:textId="77777777" w:rsidR="00FE683E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74C560E0" w14:textId="77777777" w:rsidR="00FE683E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姚威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5322752C" w14:textId="77777777" w:rsidR="00FE683E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6BF6064D" w14:textId="77777777" w:rsidR="00FE683E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585CB8B3" w14:textId="77777777" w:rsidR="00FE683E" w:rsidRDefault="00FE683E">
            <w:pPr>
              <w:spacing w:line="276" w:lineRule="auto"/>
              <w:rPr>
                <w:rFonts w:ascii="Garamond" w:eastAsia="宋体" w:hAnsi="Garamond"/>
              </w:rPr>
            </w:pPr>
          </w:p>
          <w:p w14:paraId="78268743" w14:textId="55ECE554" w:rsidR="00FE683E" w:rsidRDefault="0055704D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noProof/>
              </w:rPr>
              <w:drawing>
                <wp:inline distT="0" distB="0" distL="0" distR="0" wp14:anchorId="6A9283FA" wp14:editId="4CC5A8E3">
                  <wp:extent cx="1190625" cy="1729105"/>
                  <wp:effectExtent l="0" t="0" r="9525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72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83E" w14:paraId="0E7C9057" w14:textId="77777777">
        <w:tc>
          <w:tcPr>
            <w:tcW w:w="1129" w:type="dxa"/>
          </w:tcPr>
          <w:p w14:paraId="5C9A01D4" w14:textId="77777777" w:rsidR="00FE683E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1B450A3E" w14:textId="77777777" w:rsidR="00FE683E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14:paraId="42A6B966" w14:textId="77777777" w:rsidR="00FE683E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112365D5" w14:textId="77777777" w:rsidR="00FE683E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中国科教战略研究院</w:t>
            </w:r>
          </w:p>
        </w:tc>
        <w:tc>
          <w:tcPr>
            <w:tcW w:w="2073" w:type="dxa"/>
            <w:vMerge/>
          </w:tcPr>
          <w:p w14:paraId="160665D0" w14:textId="77777777" w:rsidR="00FE683E" w:rsidRDefault="00FE683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FE683E" w14:paraId="22BD4A57" w14:textId="77777777">
        <w:tc>
          <w:tcPr>
            <w:tcW w:w="1129" w:type="dxa"/>
          </w:tcPr>
          <w:p w14:paraId="5BBA20C9" w14:textId="77777777" w:rsidR="00FE683E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0E88AE4B" w14:textId="77777777" w:rsidR="00FE683E" w:rsidRDefault="00000000">
            <w:pPr>
              <w:spacing w:line="276" w:lineRule="auto"/>
              <w:rPr>
                <w:rFonts w:ascii="Garamond" w:eastAsia="宋体" w:hAnsi="Garamond"/>
              </w:rPr>
            </w:pPr>
            <w:hyperlink r:id="rId8" w:history="1">
              <w:r>
                <w:rPr>
                  <w:rStyle w:val="a9"/>
                  <w:rFonts w:ascii="Garamond" w:eastAsia="宋体" w:hAnsi="Garamond" w:hint="eastAsia"/>
                </w:rPr>
                <w:t>y</w:t>
              </w:r>
              <w:r>
                <w:rPr>
                  <w:rStyle w:val="a9"/>
                  <w:rFonts w:ascii="Garamond" w:eastAsia="宋体" w:hAnsi="Garamond"/>
                </w:rPr>
                <w:t>wzju@126.com</w:t>
              </w:r>
            </w:hyperlink>
          </w:p>
        </w:tc>
        <w:tc>
          <w:tcPr>
            <w:tcW w:w="2073" w:type="dxa"/>
            <w:vMerge/>
          </w:tcPr>
          <w:p w14:paraId="2C931C9C" w14:textId="77777777" w:rsidR="00FE683E" w:rsidRDefault="00FE683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FE683E" w14:paraId="45D9C7EB" w14:textId="77777777">
        <w:tc>
          <w:tcPr>
            <w:tcW w:w="6217" w:type="dxa"/>
            <w:gridSpan w:val="4"/>
          </w:tcPr>
          <w:p w14:paraId="52D9B1E3" w14:textId="77777777" w:rsidR="00FE683E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person.zju.edu.cn/yaowei</w:t>
            </w:r>
          </w:p>
        </w:tc>
        <w:tc>
          <w:tcPr>
            <w:tcW w:w="2073" w:type="dxa"/>
            <w:vMerge/>
          </w:tcPr>
          <w:p w14:paraId="048A39D8" w14:textId="77777777" w:rsidR="00FE683E" w:rsidRDefault="00FE683E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FE683E" w14:paraId="37D3CB76" w14:textId="77777777">
        <w:tc>
          <w:tcPr>
            <w:tcW w:w="8290" w:type="dxa"/>
            <w:gridSpan w:val="5"/>
          </w:tcPr>
          <w:p w14:paraId="4ED761E7" w14:textId="77777777" w:rsidR="00FE683E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FE683E" w14:paraId="23960811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533140F6" w14:textId="77777777" w:rsidR="00FE683E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创新型工程科技人才培养</w:t>
            </w:r>
            <w:r>
              <w:rPr>
                <w:rFonts w:ascii="Garamond" w:eastAsia="宋体" w:hAnsi="Garamond" w:hint="eastAsia"/>
                <w:b/>
                <w:bCs/>
              </w:rPr>
              <w:t>/</w:t>
            </w:r>
            <w:r>
              <w:rPr>
                <w:rFonts w:ascii="Garamond" w:eastAsia="宋体" w:hAnsi="Garamond" w:hint="eastAsia"/>
                <w:b/>
                <w:bCs/>
              </w:rPr>
              <w:t>工程人才创造力开发</w:t>
            </w:r>
          </w:p>
        </w:tc>
      </w:tr>
      <w:tr w:rsidR="00FE683E" w14:paraId="6383D7E2" w14:textId="77777777">
        <w:trPr>
          <w:trHeight w:val="848"/>
        </w:trPr>
        <w:tc>
          <w:tcPr>
            <w:tcW w:w="8290" w:type="dxa"/>
            <w:gridSpan w:val="5"/>
          </w:tcPr>
          <w:p w14:paraId="4DC040D4" w14:textId="01FAC6A9" w:rsidR="00FE683E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：围绕工程创造力的内涵、测评，培养模式、效果评价等科学问题，融合心理学、教育学、创新方法学等多学科知识开展多学科交叉研究</w:t>
            </w:r>
          </w:p>
        </w:tc>
      </w:tr>
      <w:tr w:rsidR="00FE683E" w14:paraId="50B6BDFE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53FDF542" w14:textId="77777777" w:rsidR="00FE683E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学术创业</w:t>
            </w:r>
          </w:p>
        </w:tc>
      </w:tr>
      <w:tr w:rsidR="00FE683E" w14:paraId="56191F2C" w14:textId="77777777">
        <w:trPr>
          <w:trHeight w:val="844"/>
        </w:trPr>
        <w:tc>
          <w:tcPr>
            <w:tcW w:w="8290" w:type="dxa"/>
            <w:gridSpan w:val="5"/>
          </w:tcPr>
          <w:p w14:paraId="0DA38B06" w14:textId="77777777" w:rsidR="00FE683E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：本方向在吸收技术战略、</w:t>
            </w:r>
            <w:r>
              <w:rPr>
                <w:rFonts w:ascii="Garamond" w:eastAsia="宋体" w:hAnsi="Garamond"/>
              </w:rPr>
              <w:t>技术管理、技术经济学以及技术社会学等领域的理论</w:t>
            </w:r>
            <w:r>
              <w:rPr>
                <w:rFonts w:ascii="Garamond" w:eastAsia="宋体" w:hAnsi="Garamond" w:hint="eastAsia"/>
              </w:rPr>
              <w:t>的基础上，聚焦学术创业机会的识别、成长模式、产业环境、制度因素、创业者特征、商业模式构建和进化规律等问题开展研究，近期尤其关注公益创业方面的研究。</w:t>
            </w:r>
          </w:p>
        </w:tc>
      </w:tr>
      <w:tr w:rsidR="00FE683E" w14:paraId="1E02ED45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CCDCB74" w14:textId="77777777" w:rsidR="00FE683E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创新管理（创新政策）</w:t>
            </w:r>
          </w:p>
        </w:tc>
      </w:tr>
      <w:tr w:rsidR="00FE683E" w14:paraId="6D6638F4" w14:textId="77777777">
        <w:trPr>
          <w:trHeight w:val="700"/>
        </w:trPr>
        <w:tc>
          <w:tcPr>
            <w:tcW w:w="8290" w:type="dxa"/>
            <w:gridSpan w:val="5"/>
          </w:tcPr>
          <w:p w14:paraId="71553885" w14:textId="77777777" w:rsidR="00FE683E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：主要是对组织技术创新的能力测评、战略规划、资源配置、文化建设等问题进行研究，近期主要关注从创新系统、政策工具、政策过程及历史演进等视角对创新政策进行分析。</w:t>
            </w:r>
          </w:p>
        </w:tc>
      </w:tr>
      <w:tr w:rsidR="00FE683E" w14:paraId="7BA9FDE7" w14:textId="77777777">
        <w:trPr>
          <w:trHeight w:val="555"/>
        </w:trPr>
        <w:tc>
          <w:tcPr>
            <w:tcW w:w="8290" w:type="dxa"/>
            <w:gridSpan w:val="5"/>
          </w:tcPr>
          <w:p w14:paraId="05A3E58D" w14:textId="77777777" w:rsidR="00FE683E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FE683E" w14:paraId="0AE1A568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437E8326" w14:textId="77777777" w:rsidR="00FE683E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对学术研究有真正兴趣</w:t>
            </w:r>
          </w:p>
          <w:p w14:paraId="677A28F0" w14:textId="77777777" w:rsidR="00FE683E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对未来有梦想和追求</w:t>
            </w:r>
          </w:p>
          <w:p w14:paraId="54815AC0" w14:textId="77777777" w:rsidR="00FE683E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受过基本的定量研究方法训练</w:t>
            </w:r>
          </w:p>
          <w:p w14:paraId="0183503F" w14:textId="77777777" w:rsidR="00FE683E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能够较为熟练阅读外文文献和进行基本的外文学术写作</w:t>
            </w:r>
          </w:p>
          <w:p w14:paraId="25AA21DB" w14:textId="77777777" w:rsidR="00FE683E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（最好有）理工科背景</w:t>
            </w:r>
          </w:p>
        </w:tc>
      </w:tr>
      <w:tr w:rsidR="00FE683E" w14:paraId="4E30444C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0D933368" w14:textId="77777777" w:rsidR="00FE683E" w:rsidRDefault="00FE683E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6327C37B" w14:textId="77777777" w:rsidR="00FE683E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07832BB4" w14:textId="77777777" w:rsidR="00FE683E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2CB90262" w14:textId="77777777" w:rsidR="00FE683E" w:rsidRDefault="00FE683E">
      <w:pPr>
        <w:rPr>
          <w:rFonts w:ascii="Garamond" w:eastAsia="宋体" w:hAnsi="Garamond"/>
        </w:rPr>
      </w:pPr>
    </w:p>
    <w:sectPr w:rsidR="00FE683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90045" w14:textId="77777777" w:rsidR="00E07E20" w:rsidRDefault="00E07E20">
      <w:r>
        <w:separator/>
      </w:r>
    </w:p>
  </w:endnote>
  <w:endnote w:type="continuationSeparator" w:id="0">
    <w:p w14:paraId="2ED958D6" w14:textId="77777777" w:rsidR="00E07E20" w:rsidRDefault="00E0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713B" w14:textId="77777777" w:rsidR="00E07E20" w:rsidRDefault="00E07E20">
      <w:r>
        <w:separator/>
      </w:r>
    </w:p>
  </w:footnote>
  <w:footnote w:type="continuationSeparator" w:id="0">
    <w:p w14:paraId="559D9FE5" w14:textId="77777777" w:rsidR="00E07E20" w:rsidRDefault="00E07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DB5248B"/>
    <w:multiLevelType w:val="hybridMultilevel"/>
    <w:tmpl w:val="466044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11314544">
    <w:abstractNumId w:val="5"/>
  </w:num>
  <w:num w:numId="2" w16cid:durableId="1595743133">
    <w:abstractNumId w:val="3"/>
  </w:num>
  <w:num w:numId="3" w16cid:durableId="1236356792">
    <w:abstractNumId w:val="2"/>
  </w:num>
  <w:num w:numId="4" w16cid:durableId="1968319284">
    <w:abstractNumId w:val="1"/>
  </w:num>
  <w:num w:numId="5" w16cid:durableId="1218978312">
    <w:abstractNumId w:val="0"/>
  </w:num>
  <w:num w:numId="6" w16cid:durableId="14066078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83E"/>
    <w:rsid w:val="0055704D"/>
    <w:rsid w:val="00E07E20"/>
    <w:rsid w:val="00FE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37B6F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wzju@126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91</Words>
  <Characters>523</Characters>
  <Application>Microsoft Office Word</Application>
  <DocSecurity>0</DocSecurity>
  <Lines>4</Lines>
  <Paragraphs>1</Paragraphs>
  <ScaleCrop>false</ScaleCrop>
  <Company>ZJU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yaoweizju yaoweizju</cp:lastModifiedBy>
  <cp:revision>44</cp:revision>
  <dcterms:created xsi:type="dcterms:W3CDTF">2019-10-12T01:50:00Z</dcterms:created>
  <dcterms:modified xsi:type="dcterms:W3CDTF">2023-04-11T04:23:00Z</dcterms:modified>
</cp:coreProperties>
</file>